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A0" w:rsidRDefault="00243DA0" w:rsidP="00243DA0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243DA0">
        <w:rPr>
          <w:rFonts w:ascii="Times New Roman" w:hAnsi="Times New Roman"/>
          <w:bCs/>
          <w:i/>
          <w:iCs/>
          <w:sz w:val="28"/>
          <w:szCs w:val="28"/>
        </w:rPr>
        <w:t xml:space="preserve">Хабарова Ольга Ефимовна, </w:t>
      </w:r>
    </w:p>
    <w:p w:rsidR="00243DA0" w:rsidRPr="00243DA0" w:rsidRDefault="00243DA0" w:rsidP="00243DA0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243DA0">
        <w:rPr>
          <w:rFonts w:ascii="Times New Roman" w:hAnsi="Times New Roman"/>
          <w:bCs/>
          <w:i/>
          <w:iCs/>
          <w:sz w:val="28"/>
          <w:szCs w:val="28"/>
        </w:rPr>
        <w:t xml:space="preserve">методист Центра сопровождения </w:t>
      </w:r>
    </w:p>
    <w:p w:rsidR="00243DA0" w:rsidRPr="00243DA0" w:rsidRDefault="00243DA0" w:rsidP="00243DA0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243DA0">
        <w:rPr>
          <w:rFonts w:ascii="Times New Roman" w:hAnsi="Times New Roman"/>
          <w:bCs/>
          <w:i/>
          <w:iCs/>
          <w:sz w:val="28"/>
          <w:szCs w:val="28"/>
        </w:rPr>
        <w:t>МОУ «Средняя школа №92»</w:t>
      </w:r>
    </w:p>
    <w:p w:rsidR="00B13487" w:rsidRDefault="00243DA0" w:rsidP="00B13487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</w:t>
      </w:r>
      <w:r w:rsidR="00B13487">
        <w:rPr>
          <w:rFonts w:ascii="Times New Roman" w:hAnsi="Times New Roman"/>
          <w:b/>
          <w:bCs/>
          <w:iCs/>
          <w:sz w:val="28"/>
          <w:szCs w:val="28"/>
        </w:rPr>
        <w:t>онцепци</w:t>
      </w:r>
      <w:r>
        <w:rPr>
          <w:rFonts w:ascii="Times New Roman" w:hAnsi="Times New Roman"/>
          <w:b/>
          <w:bCs/>
          <w:iCs/>
          <w:sz w:val="28"/>
          <w:szCs w:val="28"/>
        </w:rPr>
        <w:t>я</w:t>
      </w:r>
      <w:r w:rsidR="00B13487">
        <w:rPr>
          <w:rFonts w:ascii="Times New Roman" w:hAnsi="Times New Roman"/>
          <w:b/>
          <w:bCs/>
          <w:iCs/>
          <w:sz w:val="28"/>
          <w:szCs w:val="28"/>
        </w:rPr>
        <w:t xml:space="preserve"> ученического самоуправления, </w:t>
      </w:r>
    </w:p>
    <w:p w:rsidR="00B13487" w:rsidRDefault="00B13487" w:rsidP="00B13487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реализованн</w:t>
      </w:r>
      <w:r w:rsidR="00243DA0">
        <w:rPr>
          <w:rFonts w:ascii="Times New Roman" w:hAnsi="Times New Roman"/>
          <w:b/>
          <w:bCs/>
          <w:iCs/>
          <w:sz w:val="28"/>
          <w:szCs w:val="28"/>
        </w:rPr>
        <w:t>ая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на принципах </w:t>
      </w:r>
      <w:proofErr w:type="spellStart"/>
      <w:r w:rsidR="00243DA0">
        <w:rPr>
          <w:rFonts w:ascii="Times New Roman" w:hAnsi="Times New Roman"/>
          <w:b/>
          <w:bCs/>
          <w:iCs/>
          <w:sz w:val="28"/>
          <w:szCs w:val="28"/>
        </w:rPr>
        <w:t>полоролевой</w:t>
      </w:r>
      <w:proofErr w:type="spellEnd"/>
      <w:r w:rsidR="00243DA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педагогики</w:t>
      </w:r>
      <w:r w:rsidRPr="00A75FF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13487" w:rsidRPr="00A75FFE" w:rsidRDefault="00B13487" w:rsidP="00B13487">
      <w:pPr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 ценностной парадигмы патриотизма.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Современная школа, погруженная в информационный круговорот цифровизации и получившая «прививку» в виде дистанционно-сетевой формы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взаимодействия  с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учащимися,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пытается сохранить за собой воспитательный ресурс и право приоритетного влияния в обществе на личность и сознание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подрастающих поколений детей, подростков, юношества.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Такое важное качество личности, как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патриотизм,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ставшее в текущий исторический период пробным камнем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для мира взрослых людей</w:t>
      </w:r>
      <w:r w:rsidRPr="00A75FFE">
        <w:rPr>
          <w:rFonts w:ascii="Times New Roman" w:hAnsi="Times New Roman"/>
          <w:bCs/>
          <w:iCs/>
          <w:sz w:val="28"/>
          <w:szCs w:val="28"/>
        </w:rPr>
        <w:t>, требует от педагогов глубокого переосмысления форм и методов работы с молодежью по его формированию.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Патриотизм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по-разному</w:t>
      </w:r>
      <w:r w:rsidR="00480A5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проявляется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в общественно-полезной деятельности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у мужчин и женщин.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Исторические факты дают нам твердые основания для истинности таких выводов. В связи с этим, формирование патриотической личности должно педагогически обеспечиваться с учетом норм и принципов полового воспитания, имеющего глубокие корни в истории отечественной педагогики.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Россия, находясь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в  военном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, политическом и экономическом противостоянии ряду западных стран, сегодня должна сохранить в чистоте и целостности свой  самый главный стратегический ресурс – души подрастающих поколений. И эта приоритетная задача возлагается в большей степени на систему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российского  образования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. В условиях, когда современную Европу захватил новый тренд – бесполое образование, вопрос о формирования патриотизма можно поставить более остро в такой проблематике: </w:t>
      </w:r>
      <w:r w:rsidRPr="00A75FFE">
        <w:rPr>
          <w:rFonts w:ascii="Times New Roman" w:hAnsi="Times New Roman"/>
          <w:b/>
          <w:bCs/>
          <w:iCs/>
          <w:sz w:val="28"/>
          <w:szCs w:val="28"/>
        </w:rPr>
        <w:t>возможно ли воспитать ребенка патриотом, действуя в парадигме бесполой педагогики?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Мы считаем, что бесполая педагогика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лукаво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обходит вниманием личность живого человека и пытается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обратить  взоры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детей к абстрактным безликим понятиям,  которые пока еще (!) воспринимаются нашими детьми «не настоящими». Западные теоретики уже не спорят о необходимости занятия ими принципиальной позиции относительно явления </w:t>
      </w:r>
      <w:r w:rsidRPr="00A75FFE">
        <w:rPr>
          <w:rFonts w:ascii="Times New Roman" w:hAnsi="Times New Roman"/>
          <w:b/>
          <w:bCs/>
          <w:iCs/>
          <w:sz w:val="28"/>
          <w:szCs w:val="28"/>
        </w:rPr>
        <w:t>полового плюрализма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, захватившего умы довольно большой части человечества. 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А  практики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российского образования без рассуждений работают с очевидностью </w:t>
      </w:r>
      <w:r w:rsidRPr="00A75FFE">
        <w:rPr>
          <w:rFonts w:ascii="Times New Roman" w:hAnsi="Times New Roman"/>
          <w:b/>
          <w:bCs/>
          <w:iCs/>
          <w:sz w:val="28"/>
          <w:szCs w:val="28"/>
        </w:rPr>
        <w:t>полового диморфизма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, где глаза мальчишек и девчонок пристально вглядываются в души воспитателей и наставников. И этот факт позволяет нам </w:t>
      </w:r>
      <w:r w:rsidRPr="00A75FFE">
        <w:rPr>
          <w:rFonts w:ascii="Times New Roman" w:hAnsi="Times New Roman"/>
          <w:bCs/>
          <w:iCs/>
          <w:sz w:val="28"/>
          <w:szCs w:val="28"/>
        </w:rPr>
        <w:lastRenderedPageBreak/>
        <w:t xml:space="preserve">твердо стоять на принципах </w:t>
      </w:r>
      <w:proofErr w:type="spellStart"/>
      <w:r w:rsidRPr="00A75FFE">
        <w:rPr>
          <w:rFonts w:ascii="Times New Roman" w:hAnsi="Times New Roman"/>
          <w:bCs/>
          <w:iCs/>
          <w:sz w:val="28"/>
          <w:szCs w:val="28"/>
        </w:rPr>
        <w:t>природосообразной</w:t>
      </w:r>
      <w:proofErr w:type="spell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педагогики, основателями которых являются И.Г. Песталоцци, Я.А.</w:t>
      </w:r>
      <w:r w:rsidR="00480A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75FFE">
        <w:rPr>
          <w:rFonts w:ascii="Times New Roman" w:hAnsi="Times New Roman"/>
          <w:bCs/>
          <w:iCs/>
          <w:sz w:val="28"/>
          <w:szCs w:val="28"/>
        </w:rPr>
        <w:t>Коменский, А.В.</w:t>
      </w:r>
      <w:r w:rsidR="00480A5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A75FFE">
        <w:rPr>
          <w:rFonts w:ascii="Times New Roman" w:hAnsi="Times New Roman"/>
          <w:bCs/>
          <w:iCs/>
          <w:sz w:val="28"/>
          <w:szCs w:val="28"/>
        </w:rPr>
        <w:t>Дистервег</w:t>
      </w:r>
      <w:proofErr w:type="spellEnd"/>
      <w:r w:rsidRPr="00A75FFE">
        <w:rPr>
          <w:rFonts w:ascii="Times New Roman" w:hAnsi="Times New Roman"/>
          <w:bCs/>
          <w:iCs/>
          <w:sz w:val="28"/>
          <w:szCs w:val="28"/>
        </w:rPr>
        <w:t>, К.Д.</w:t>
      </w:r>
      <w:r w:rsidR="00480A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75FFE">
        <w:rPr>
          <w:rFonts w:ascii="Times New Roman" w:hAnsi="Times New Roman"/>
          <w:bCs/>
          <w:iCs/>
          <w:sz w:val="28"/>
          <w:szCs w:val="28"/>
        </w:rPr>
        <w:t>Ушинский, А.С.</w:t>
      </w:r>
      <w:r w:rsidR="00480A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Макаренко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и  ответственно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применять их  в деле патриотического воспитания молодежи.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В современной школьной системе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образы</w:t>
      </w:r>
      <w:r w:rsidR="00480A5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идеалов мужеского и женского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поведения широко представлены в учебных курсах по истории и литературе. В других предметных областях учащиеся знакомятся с результатами научных достижений ученых, как мужчин, так и женщин, внесших большой вклад в развитие науки, культуры и производства. На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уроках труда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с пятого класса обучение мальчиков и девочек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проходит раздельно</w:t>
      </w:r>
      <w:r w:rsidRPr="00A75FFE">
        <w:rPr>
          <w:rFonts w:ascii="Times New Roman" w:hAnsi="Times New Roman"/>
          <w:bCs/>
          <w:iCs/>
          <w:sz w:val="28"/>
          <w:szCs w:val="28"/>
        </w:rPr>
        <w:t>: м</w:t>
      </w:r>
      <w:r w:rsidRPr="00A75FFE">
        <w:rPr>
          <w:rFonts w:ascii="Times New Roman" w:hAnsi="Times New Roman"/>
          <w:sz w:val="28"/>
          <w:szCs w:val="28"/>
        </w:rPr>
        <w:t xml:space="preserve">альчики изучают столярное дело, резку по металлу, работу на станках, </w:t>
      </w:r>
      <w:proofErr w:type="gramStart"/>
      <w:r w:rsidRPr="00A75FFE">
        <w:rPr>
          <w:rFonts w:ascii="Times New Roman" w:hAnsi="Times New Roman"/>
          <w:sz w:val="28"/>
          <w:szCs w:val="28"/>
        </w:rPr>
        <w:t>изготовляя  игрушки</w:t>
      </w:r>
      <w:proofErr w:type="gramEnd"/>
      <w:r w:rsidRPr="00A75FFE">
        <w:rPr>
          <w:rFonts w:ascii="Times New Roman" w:hAnsi="Times New Roman"/>
          <w:sz w:val="28"/>
          <w:szCs w:val="28"/>
        </w:rPr>
        <w:t>, ложки, домашнюю утварь, используя верстаки для столярных работ и разнообразные станки. Девочки изучают приемы и технологию приготовления пищи, кройку и шитье одежды, вязание, декоративно-прикладное искусство и мн</w:t>
      </w:r>
      <w:r w:rsidR="002B444F">
        <w:rPr>
          <w:rFonts w:ascii="Times New Roman" w:hAnsi="Times New Roman"/>
          <w:sz w:val="28"/>
          <w:szCs w:val="28"/>
        </w:rPr>
        <w:t>.</w:t>
      </w:r>
      <w:r w:rsidRPr="00A75FFE">
        <w:rPr>
          <w:rFonts w:ascii="Times New Roman" w:hAnsi="Times New Roman"/>
          <w:sz w:val="28"/>
          <w:szCs w:val="28"/>
        </w:rPr>
        <w:t xml:space="preserve"> др.  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В спортивных видах школьной деятельности у детей формируются навыки управления своим телом, при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этом  соревнования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учащихся в определенных видах спорта проводятся у мальчиков и девочек отдельно. 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Знаниевая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и информационная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компонента  патриотического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воспитания, привносимая в головы детей из готовых образцов жизни взрослых людей, всегда была неотъемлемой частью передачи исторических традиций и опыта от одного поколения к другому. Каким же образом сейчас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 xml:space="preserve">правильно формировать качество патриотизма 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 в сознании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растущего  человека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в условиях массового образования и воспитания? 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Обратимся к смыслу слова </w:t>
      </w:r>
      <w:proofErr w:type="spellStart"/>
      <w:r w:rsidRPr="00A75FFE">
        <w:rPr>
          <w:rFonts w:ascii="Times New Roman" w:hAnsi="Times New Roman"/>
          <w:bCs/>
          <w:i/>
          <w:iCs/>
          <w:sz w:val="28"/>
          <w:szCs w:val="28"/>
        </w:rPr>
        <w:t>п</w:t>
      </w:r>
      <w:r w:rsidRPr="00A75FFE">
        <w:rPr>
          <w:rFonts w:ascii="Times New Roman" w:hAnsi="Times New Roman"/>
          <w:bCs/>
          <w:i/>
          <w:sz w:val="28"/>
          <w:szCs w:val="28"/>
        </w:rPr>
        <w:t>атриоти́зм</w:t>
      </w:r>
      <w:proofErr w:type="spellEnd"/>
      <w:r w:rsidRPr="00A75FFE">
        <w:rPr>
          <w:rFonts w:ascii="Times New Roman" w:hAnsi="Times New Roman"/>
          <w:bCs/>
          <w:sz w:val="28"/>
          <w:szCs w:val="28"/>
        </w:rPr>
        <w:t>:  (от</w:t>
      </w:r>
      <w:r w:rsidRPr="00A75FFE">
        <w:rPr>
          <w:rFonts w:ascii="Times New Roman" w:hAnsi="Times New Roman"/>
          <w:sz w:val="28"/>
          <w:szCs w:val="28"/>
        </w:rPr>
        <w:t xml:space="preserve"> греч.</w:t>
      </w:r>
      <w:r w:rsidR="00480A5F">
        <w:rPr>
          <w:rFonts w:ascii="Times New Roman" w:hAnsi="Times New Roman"/>
          <w:sz w:val="28"/>
          <w:szCs w:val="28"/>
        </w:rPr>
        <w:t xml:space="preserve"> </w:t>
      </w:r>
      <w:r w:rsidRPr="00A75FFE">
        <w:rPr>
          <w:rFonts w:ascii="Times New Roman" w:hAnsi="Times New Roman"/>
          <w:sz w:val="28"/>
          <w:szCs w:val="28"/>
        </w:rPr>
        <w:t>а</w:t>
      </w:r>
      <w:r w:rsidRPr="00A75FFE">
        <w:rPr>
          <w:rFonts w:ascii="Times New Roman" w:hAnsi="Times New Roman"/>
          <w:sz w:val="28"/>
          <w:szCs w:val="28"/>
          <w:lang w:val="el-GR"/>
        </w:rPr>
        <w:t>τριώτης</w:t>
      </w:r>
      <w:r w:rsidRPr="00A75FFE">
        <w:rPr>
          <w:rFonts w:ascii="Times New Roman" w:hAnsi="Times New Roman"/>
          <w:sz w:val="28"/>
          <w:szCs w:val="28"/>
        </w:rPr>
        <w:t xml:space="preserve">) — «соотечественник», </w:t>
      </w:r>
      <w:r w:rsidRPr="00A75FFE">
        <w:rPr>
          <w:rFonts w:ascii="Times New Roman" w:hAnsi="Times New Roman"/>
          <w:sz w:val="28"/>
          <w:szCs w:val="28"/>
          <w:lang w:val="el-GR"/>
        </w:rPr>
        <w:t>πατρίς</w:t>
      </w:r>
      <w:r w:rsidRPr="00A75FFE">
        <w:rPr>
          <w:rFonts w:ascii="Times New Roman" w:hAnsi="Times New Roman"/>
          <w:sz w:val="28"/>
          <w:szCs w:val="28"/>
        </w:rPr>
        <w:t xml:space="preserve"> — «отечество» — политический принцип, социальное чувство, содержанием которого является любовь, привязанность к родине,  преданность ей и готовность к жертвам ради неё</w:t>
      </w:r>
      <w:hyperlink r:id="rId6" w:anchor="cite_note-1" w:history="1">
        <w:r w:rsidRPr="00A75FFE">
          <w:rPr>
            <w:rFonts w:ascii="Times New Roman" w:hAnsi="Times New Roman"/>
            <w:sz w:val="28"/>
            <w:szCs w:val="28"/>
          </w:rPr>
          <w:t>.</w:t>
        </w:r>
      </w:hyperlink>
      <w:r w:rsidRPr="00A75FFE">
        <w:rPr>
          <w:rStyle w:val="a3"/>
          <w:rFonts w:ascii="Times New Roman" w:hAnsi="Times New Roman"/>
          <w:sz w:val="28"/>
          <w:szCs w:val="28"/>
        </w:rPr>
        <w:footnoteReference w:id="1"/>
      </w:r>
      <w:r w:rsidRPr="00A75FFE">
        <w:rPr>
          <w:rFonts w:ascii="Times New Roman" w:hAnsi="Times New Roman"/>
          <w:sz w:val="28"/>
          <w:szCs w:val="28"/>
        </w:rPr>
        <w:t xml:space="preserve"> В этом определении важными для нас  оказывается ряд  понятий: отечество, соотечественник, родина, социальное чувство, преданность, жертва ради любви к родине. </w:t>
      </w:r>
    </w:p>
    <w:p w:rsidR="001D43D8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A75FFE">
        <w:rPr>
          <w:rFonts w:ascii="Times New Roman" w:hAnsi="Times New Roman"/>
          <w:sz w:val="28"/>
          <w:szCs w:val="28"/>
        </w:rPr>
        <w:t>формирования  у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ребенка именно такого качества личности  необходимо профессионально сделать все, чтобы у современного школьника </w:t>
      </w:r>
      <w:r w:rsidRPr="00A75FFE">
        <w:rPr>
          <w:rFonts w:ascii="Times New Roman" w:hAnsi="Times New Roman"/>
          <w:i/>
          <w:sz w:val="28"/>
          <w:szCs w:val="28"/>
        </w:rPr>
        <w:t>эти образы</w:t>
      </w:r>
      <w:r w:rsidRPr="00A75FFE">
        <w:rPr>
          <w:rFonts w:ascii="Times New Roman" w:hAnsi="Times New Roman"/>
          <w:sz w:val="28"/>
          <w:szCs w:val="28"/>
        </w:rPr>
        <w:t xml:space="preserve">  непротиворечиво соотнеслись и укоренились в сознании. А где </w:t>
      </w:r>
      <w:proofErr w:type="gramStart"/>
      <w:r w:rsidRPr="00A75FFE">
        <w:rPr>
          <w:rFonts w:ascii="Times New Roman" w:hAnsi="Times New Roman"/>
          <w:sz w:val="28"/>
          <w:szCs w:val="28"/>
        </w:rPr>
        <w:t>же  в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границах  учебной группы школы находится Родина? Как она должна возникнуть уже там, в статусе маленькой ее части</w:t>
      </w:r>
      <w:r w:rsidR="00266E17">
        <w:rPr>
          <w:rFonts w:ascii="Times New Roman" w:hAnsi="Times New Roman"/>
          <w:sz w:val="28"/>
          <w:szCs w:val="28"/>
        </w:rPr>
        <w:t xml:space="preserve"> у конкретного ребенка</w:t>
      </w:r>
      <w:r w:rsidRPr="00A75FFE">
        <w:rPr>
          <w:rFonts w:ascii="Times New Roman" w:hAnsi="Times New Roman"/>
          <w:sz w:val="28"/>
          <w:szCs w:val="28"/>
        </w:rPr>
        <w:t xml:space="preserve">, чтобы началась </w:t>
      </w:r>
      <w:r w:rsidR="00266E17">
        <w:rPr>
          <w:rFonts w:ascii="Times New Roman" w:hAnsi="Times New Roman"/>
          <w:sz w:val="28"/>
          <w:szCs w:val="28"/>
        </w:rPr>
        <w:t xml:space="preserve">его персональная история </w:t>
      </w:r>
      <w:r w:rsidRPr="00A75FFE">
        <w:rPr>
          <w:rFonts w:ascii="Times New Roman" w:hAnsi="Times New Roman"/>
          <w:sz w:val="28"/>
          <w:szCs w:val="28"/>
        </w:rPr>
        <w:t xml:space="preserve">формирования патриота именно в стенах учебного класса </w:t>
      </w:r>
      <w:proofErr w:type="gramStart"/>
      <w:r w:rsidRPr="00A75FFE">
        <w:rPr>
          <w:rFonts w:ascii="Times New Roman" w:hAnsi="Times New Roman"/>
          <w:sz w:val="28"/>
          <w:szCs w:val="28"/>
        </w:rPr>
        <w:t>массовой  школы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?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lastRenderedPageBreak/>
        <w:t xml:space="preserve">То, что учебный класс – это часть Родины ученика, очевидно для взрослых, а не для детей.  Педагоги и классные руководители выстраивают мероприятия по патриотическому воспитанию так, </w:t>
      </w:r>
      <w:r w:rsidR="00480A5F" w:rsidRPr="00A75FFE">
        <w:rPr>
          <w:rFonts w:ascii="Times New Roman" w:hAnsi="Times New Roman"/>
          <w:sz w:val="28"/>
          <w:szCs w:val="28"/>
        </w:rPr>
        <w:t>будто у</w:t>
      </w:r>
      <w:r w:rsidRPr="00A75FFE">
        <w:rPr>
          <w:rFonts w:ascii="Times New Roman" w:hAnsi="Times New Roman"/>
          <w:sz w:val="28"/>
          <w:szCs w:val="28"/>
        </w:rPr>
        <w:t xml:space="preserve"> школьников уже есть осознанное чувство </w:t>
      </w:r>
      <w:proofErr w:type="gramStart"/>
      <w:r w:rsidRPr="00A75FFE">
        <w:rPr>
          <w:rFonts w:ascii="Times New Roman" w:hAnsi="Times New Roman"/>
          <w:sz w:val="28"/>
          <w:szCs w:val="28"/>
        </w:rPr>
        <w:t>Родины,  и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что Она  </w:t>
      </w:r>
      <w:r w:rsidRPr="00A75FFE">
        <w:rPr>
          <w:rFonts w:ascii="Times New Roman" w:hAnsi="Times New Roman"/>
          <w:i/>
          <w:sz w:val="28"/>
          <w:szCs w:val="28"/>
        </w:rPr>
        <w:t xml:space="preserve">находится </w:t>
      </w:r>
      <w:r w:rsidRPr="00A75FFE">
        <w:rPr>
          <w:rFonts w:ascii="Times New Roman" w:hAnsi="Times New Roman"/>
          <w:sz w:val="28"/>
          <w:szCs w:val="28"/>
        </w:rPr>
        <w:t xml:space="preserve"> на полях военно-спортивных соревнований, в мероприятиях </w:t>
      </w:r>
      <w:r w:rsidR="00266E17">
        <w:rPr>
          <w:rFonts w:ascii="Times New Roman" w:hAnsi="Times New Roman"/>
          <w:sz w:val="28"/>
          <w:szCs w:val="28"/>
        </w:rPr>
        <w:t xml:space="preserve">по </w:t>
      </w:r>
      <w:r w:rsidRPr="00A75FFE">
        <w:rPr>
          <w:rFonts w:ascii="Times New Roman" w:hAnsi="Times New Roman"/>
          <w:sz w:val="28"/>
          <w:szCs w:val="28"/>
        </w:rPr>
        <w:t>оказани</w:t>
      </w:r>
      <w:r w:rsidR="00266E17">
        <w:rPr>
          <w:rFonts w:ascii="Times New Roman" w:hAnsi="Times New Roman"/>
          <w:sz w:val="28"/>
          <w:szCs w:val="28"/>
        </w:rPr>
        <w:t>ю</w:t>
      </w:r>
      <w:r w:rsidRPr="00A75FFE">
        <w:rPr>
          <w:rFonts w:ascii="Times New Roman" w:hAnsi="Times New Roman"/>
          <w:sz w:val="28"/>
          <w:szCs w:val="28"/>
        </w:rPr>
        <w:t xml:space="preserve"> помощи ветеранам войны, в волонтерских группах и отрядах по поиску останков неизвестного солдата и во многих других внешкольных мероприятиях. Представления </w:t>
      </w:r>
      <w:r w:rsidRPr="00A75FFE">
        <w:rPr>
          <w:rFonts w:ascii="Times New Roman" w:hAnsi="Times New Roman"/>
          <w:i/>
          <w:sz w:val="28"/>
          <w:szCs w:val="28"/>
        </w:rPr>
        <w:t xml:space="preserve">о </w:t>
      </w:r>
      <w:proofErr w:type="gramStart"/>
      <w:r w:rsidRPr="00A75FFE">
        <w:rPr>
          <w:rFonts w:ascii="Times New Roman" w:hAnsi="Times New Roman"/>
          <w:i/>
          <w:sz w:val="28"/>
          <w:szCs w:val="28"/>
        </w:rPr>
        <w:t>месте</w:t>
      </w:r>
      <w:r w:rsidRPr="00A75FFE">
        <w:rPr>
          <w:rFonts w:ascii="Times New Roman" w:hAnsi="Times New Roman"/>
          <w:sz w:val="28"/>
          <w:szCs w:val="28"/>
        </w:rPr>
        <w:t xml:space="preserve">  присутствия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Родины </w:t>
      </w:r>
      <w:r w:rsidRPr="00A75FFE">
        <w:rPr>
          <w:rFonts w:ascii="Times New Roman" w:hAnsi="Times New Roman"/>
          <w:i/>
          <w:sz w:val="28"/>
          <w:szCs w:val="28"/>
        </w:rPr>
        <w:t>где-то</w:t>
      </w:r>
      <w:r w:rsidRPr="00A75FFE">
        <w:rPr>
          <w:rFonts w:ascii="Times New Roman" w:hAnsi="Times New Roman"/>
          <w:sz w:val="28"/>
          <w:szCs w:val="28"/>
        </w:rPr>
        <w:t>, -  в душе, в образах, в мыслях, в словах, в пограничной линии на карте, в перечне столичных городов и т.д., - не вызывает ни у кого из педагогов сомнения, что этого достаточно</w:t>
      </w:r>
      <w:r w:rsidR="00266E17">
        <w:rPr>
          <w:rFonts w:ascii="Times New Roman" w:hAnsi="Times New Roman"/>
          <w:sz w:val="28"/>
          <w:szCs w:val="28"/>
        </w:rPr>
        <w:t xml:space="preserve"> для </w:t>
      </w:r>
      <w:r w:rsidRPr="00A75FFE">
        <w:rPr>
          <w:rFonts w:ascii="Times New Roman" w:hAnsi="Times New Roman"/>
          <w:sz w:val="28"/>
          <w:szCs w:val="28"/>
        </w:rPr>
        <w:t>формирования патриотических чувств.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t xml:space="preserve">Мы же задались таким вопросом: а когда ребенок находится в учебном классе и ссорится со сверстниками, пропускает уроки, грубит учителям, не бережет свои учебники и тетради, то все это имеет </w:t>
      </w:r>
      <w:proofErr w:type="gramStart"/>
      <w:r w:rsidRPr="00A75FFE">
        <w:rPr>
          <w:rFonts w:ascii="Times New Roman" w:hAnsi="Times New Roman"/>
          <w:sz w:val="28"/>
          <w:szCs w:val="28"/>
        </w:rPr>
        <w:t>отношение  к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его чувству патриотизма или нет?  Социальный протест маленького человека в школе, проявляемый им в том месте, где он растет и живет, по сути - это неприязнь той малой части его земли, </w:t>
      </w:r>
      <w:r w:rsidRPr="00A75FFE">
        <w:rPr>
          <w:rFonts w:ascii="Times New Roman" w:hAnsi="Times New Roman"/>
          <w:i/>
          <w:sz w:val="28"/>
          <w:szCs w:val="28"/>
        </w:rPr>
        <w:t>которую он сегодня не хочет защитить и принять</w:t>
      </w:r>
      <w:r w:rsidRPr="00A75FFE">
        <w:rPr>
          <w:rFonts w:ascii="Times New Roman" w:hAnsi="Times New Roman"/>
          <w:sz w:val="28"/>
          <w:szCs w:val="28"/>
        </w:rPr>
        <w:t xml:space="preserve">. Насколько же </w:t>
      </w:r>
      <w:proofErr w:type="gramStart"/>
      <w:r w:rsidRPr="00A75FFE">
        <w:rPr>
          <w:rFonts w:ascii="Times New Roman" w:hAnsi="Times New Roman"/>
          <w:sz w:val="28"/>
          <w:szCs w:val="28"/>
        </w:rPr>
        <w:t>реально  распространено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сегодня явление непринятия школьниками своей ближайшей социальной общности и своего бытия  в том месте,  где они сегодня растут?   Как </w:t>
      </w:r>
      <w:proofErr w:type="gramStart"/>
      <w:r w:rsidRPr="00A75FFE">
        <w:rPr>
          <w:rFonts w:ascii="Times New Roman" w:hAnsi="Times New Roman"/>
          <w:sz w:val="28"/>
          <w:szCs w:val="28"/>
        </w:rPr>
        <w:t>протянуть  через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сознание ребёнка связующую нить от его маленькой детской школьной общности к границам великого государства уже  сейчас, чтобы патриотизм формировался в нем в самом начале, в форме уважения к окружающим его людям и ответственном отношении к его школьному делу?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t xml:space="preserve">В поиске ответа на этот вопрос мы пришли к следующему </w:t>
      </w:r>
      <w:proofErr w:type="gramStart"/>
      <w:r w:rsidRPr="00A75FFE">
        <w:rPr>
          <w:rFonts w:ascii="Times New Roman" w:hAnsi="Times New Roman"/>
          <w:sz w:val="28"/>
          <w:szCs w:val="28"/>
        </w:rPr>
        <w:t xml:space="preserve">заключению:  </w:t>
      </w:r>
      <w:r w:rsidRPr="00A75FFE">
        <w:rPr>
          <w:rFonts w:ascii="Times New Roman" w:hAnsi="Times New Roman"/>
          <w:i/>
          <w:sz w:val="28"/>
          <w:szCs w:val="28"/>
        </w:rPr>
        <w:t>чувство</w:t>
      </w:r>
      <w:proofErr w:type="gramEnd"/>
      <w:r w:rsidRPr="00A75FFE">
        <w:rPr>
          <w:rFonts w:ascii="Times New Roman" w:hAnsi="Times New Roman"/>
          <w:i/>
          <w:sz w:val="28"/>
          <w:szCs w:val="28"/>
        </w:rPr>
        <w:t xml:space="preserve">  сознательной причастности ребенка к   предельно большой  общности людей, обнимаемой понятием соотечественники (см. выше толкование понятия патриотизм), формируется так же, как и любой другой навык:  с предельно  малого уровня чувствования.</w:t>
      </w:r>
      <w:r w:rsidRPr="00A75FFE">
        <w:rPr>
          <w:rFonts w:ascii="Times New Roman" w:hAnsi="Times New Roman"/>
          <w:sz w:val="28"/>
          <w:szCs w:val="28"/>
        </w:rPr>
        <w:t xml:space="preserve"> То есть, в парадигме школьной системы воспитания чувство патриотизма и любви к </w:t>
      </w:r>
      <w:proofErr w:type="gramStart"/>
      <w:r w:rsidRPr="00A75FFE">
        <w:rPr>
          <w:rFonts w:ascii="Times New Roman" w:hAnsi="Times New Roman"/>
          <w:sz w:val="28"/>
          <w:szCs w:val="28"/>
        </w:rPr>
        <w:t>соотечественникам  должно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формироваться на уровне  той  малой социальной общности, к которой ребенок  фактически принадлежит уже сегодня. Иначе говоря, социализация в среде сверстников – это база формирования патриотизма.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Каждый человек, когда-либо учившийся в школе, знает, что для мальчиков и девочек чрезвычайно важно быть принятым первично не в общую систему отношений учебного класса,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а  прежде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всего в ту его половину, где находятся дети одинакового с ним пола.  Поэтому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любые  процессы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внешних педагогических  влияний на весь учебный коллектив и на каждого его члена </w:t>
      </w:r>
      <w:r w:rsidRPr="00A75FFE">
        <w:rPr>
          <w:rFonts w:ascii="Times New Roman" w:hAnsi="Times New Roman"/>
          <w:bCs/>
          <w:iCs/>
          <w:sz w:val="28"/>
          <w:szCs w:val="28"/>
        </w:rPr>
        <w:lastRenderedPageBreak/>
        <w:t xml:space="preserve">незримо  преломляются  через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линзу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отношений  двух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неформально складывающихся общностей: мужеской и женской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B13487" w:rsidRPr="00A3673C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В нашем инновационном проекте на протяжении </w:t>
      </w:r>
      <w:r w:rsidR="00243DA0">
        <w:rPr>
          <w:rFonts w:ascii="Times New Roman" w:hAnsi="Times New Roman"/>
          <w:bCs/>
          <w:iCs/>
          <w:sz w:val="28"/>
          <w:szCs w:val="28"/>
        </w:rPr>
        <w:t xml:space="preserve">ряда лет 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 реализов</w:t>
      </w:r>
      <w:r w:rsidR="00243DA0">
        <w:rPr>
          <w:rFonts w:ascii="Times New Roman" w:hAnsi="Times New Roman"/>
          <w:bCs/>
          <w:iCs/>
          <w:sz w:val="28"/>
          <w:szCs w:val="28"/>
        </w:rPr>
        <w:t>ывались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75FFE">
        <w:rPr>
          <w:rFonts w:ascii="Times New Roman" w:hAnsi="Times New Roman"/>
          <w:b/>
          <w:bCs/>
          <w:iCs/>
          <w:sz w:val="28"/>
          <w:szCs w:val="28"/>
        </w:rPr>
        <w:t xml:space="preserve">принципы полового воспитания, как ведущего фактора  </w:t>
      </w:r>
      <w:r w:rsidR="00243DA0">
        <w:rPr>
          <w:rFonts w:ascii="Times New Roman" w:hAnsi="Times New Roman"/>
          <w:b/>
          <w:bCs/>
          <w:iCs/>
          <w:sz w:val="28"/>
          <w:szCs w:val="28"/>
        </w:rPr>
        <w:t xml:space="preserve">в процессе </w:t>
      </w:r>
      <w:r w:rsidRPr="00A75FFE">
        <w:rPr>
          <w:rFonts w:ascii="Times New Roman" w:hAnsi="Times New Roman"/>
          <w:b/>
          <w:bCs/>
          <w:iCs/>
          <w:sz w:val="28"/>
          <w:szCs w:val="28"/>
        </w:rPr>
        <w:t>формировани</w:t>
      </w:r>
      <w:r w:rsidR="00243DA0">
        <w:rPr>
          <w:rFonts w:ascii="Times New Roman" w:hAnsi="Times New Roman"/>
          <w:b/>
          <w:bCs/>
          <w:iCs/>
          <w:sz w:val="28"/>
          <w:szCs w:val="28"/>
        </w:rPr>
        <w:t>и</w:t>
      </w:r>
      <w:r w:rsidRPr="00A75FFE">
        <w:rPr>
          <w:rFonts w:ascii="Times New Roman" w:hAnsi="Times New Roman"/>
          <w:b/>
          <w:bCs/>
          <w:iCs/>
          <w:sz w:val="28"/>
          <w:szCs w:val="28"/>
        </w:rPr>
        <w:t xml:space="preserve"> личности гражданина-патриота</w:t>
      </w:r>
      <w:r w:rsidR="00243DA0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A3673C" w:rsidRPr="00A3673C">
        <w:rPr>
          <w:rFonts w:ascii="Times New Roman" w:hAnsi="Times New Roman"/>
          <w:bCs/>
          <w:iCs/>
          <w:sz w:val="28"/>
          <w:szCs w:val="28"/>
        </w:rPr>
        <w:t xml:space="preserve">Особое внимание уделялось </w:t>
      </w:r>
      <w:r w:rsidRPr="00A3673C">
        <w:rPr>
          <w:rFonts w:ascii="Times New Roman" w:hAnsi="Times New Roman"/>
          <w:bCs/>
          <w:iCs/>
          <w:sz w:val="28"/>
          <w:szCs w:val="28"/>
        </w:rPr>
        <w:t>создани</w:t>
      </w:r>
      <w:r w:rsidR="00A3673C" w:rsidRPr="00A3673C">
        <w:rPr>
          <w:rFonts w:ascii="Times New Roman" w:hAnsi="Times New Roman"/>
          <w:bCs/>
          <w:iCs/>
          <w:sz w:val="28"/>
          <w:szCs w:val="28"/>
        </w:rPr>
        <w:t>ю</w:t>
      </w:r>
      <w:r w:rsidRPr="00A3673C">
        <w:rPr>
          <w:rFonts w:ascii="Times New Roman" w:hAnsi="Times New Roman"/>
          <w:bCs/>
          <w:iCs/>
          <w:sz w:val="28"/>
          <w:szCs w:val="28"/>
        </w:rPr>
        <w:t xml:space="preserve"> системы </w:t>
      </w:r>
      <w:proofErr w:type="gramStart"/>
      <w:r w:rsidR="00A3673C" w:rsidRPr="00A3673C">
        <w:rPr>
          <w:rFonts w:ascii="Times New Roman" w:hAnsi="Times New Roman"/>
          <w:bCs/>
          <w:iCs/>
          <w:sz w:val="28"/>
          <w:szCs w:val="28"/>
        </w:rPr>
        <w:t xml:space="preserve">ученического </w:t>
      </w:r>
      <w:r w:rsidRPr="00A3673C">
        <w:rPr>
          <w:rFonts w:ascii="Times New Roman" w:hAnsi="Times New Roman"/>
          <w:bCs/>
          <w:iCs/>
          <w:sz w:val="28"/>
          <w:szCs w:val="28"/>
        </w:rPr>
        <w:t xml:space="preserve"> самоуправления</w:t>
      </w:r>
      <w:proofErr w:type="gramEnd"/>
      <w:r w:rsidR="00A3673C" w:rsidRPr="00A3673C">
        <w:rPr>
          <w:rFonts w:ascii="Times New Roman" w:hAnsi="Times New Roman"/>
          <w:bCs/>
          <w:iCs/>
          <w:sz w:val="28"/>
          <w:szCs w:val="28"/>
        </w:rPr>
        <w:t xml:space="preserve">,  </w:t>
      </w:r>
      <w:r w:rsidRPr="00A3673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3673C">
        <w:rPr>
          <w:rFonts w:ascii="Times New Roman" w:hAnsi="Times New Roman"/>
          <w:bCs/>
          <w:iCs/>
          <w:sz w:val="28"/>
          <w:szCs w:val="28"/>
        </w:rPr>
        <w:t xml:space="preserve">в которой </w:t>
      </w:r>
      <w:r w:rsidRPr="00A3673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81B57">
        <w:rPr>
          <w:rFonts w:ascii="Times New Roman" w:hAnsi="Times New Roman"/>
          <w:bCs/>
          <w:iCs/>
          <w:sz w:val="28"/>
          <w:szCs w:val="28"/>
        </w:rPr>
        <w:t xml:space="preserve">отчетливо наблюдалось </w:t>
      </w:r>
      <w:r w:rsidRPr="00A3673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3673C">
        <w:rPr>
          <w:rFonts w:ascii="Times New Roman" w:hAnsi="Times New Roman"/>
          <w:bCs/>
          <w:iCs/>
          <w:sz w:val="28"/>
          <w:szCs w:val="28"/>
        </w:rPr>
        <w:t xml:space="preserve">позитивное </w:t>
      </w:r>
      <w:r w:rsidRPr="00A3673C">
        <w:rPr>
          <w:rFonts w:ascii="Times New Roman" w:hAnsi="Times New Roman"/>
          <w:bCs/>
          <w:iCs/>
          <w:sz w:val="28"/>
          <w:szCs w:val="28"/>
        </w:rPr>
        <w:t>влияни</w:t>
      </w:r>
      <w:r w:rsidR="00A3673C">
        <w:rPr>
          <w:rFonts w:ascii="Times New Roman" w:hAnsi="Times New Roman"/>
          <w:bCs/>
          <w:iCs/>
          <w:sz w:val="28"/>
          <w:szCs w:val="28"/>
        </w:rPr>
        <w:t>е</w:t>
      </w:r>
      <w:r w:rsidRPr="00A3673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3673C">
        <w:rPr>
          <w:rFonts w:ascii="Times New Roman" w:hAnsi="Times New Roman"/>
          <w:bCs/>
          <w:iCs/>
          <w:sz w:val="28"/>
          <w:szCs w:val="28"/>
        </w:rPr>
        <w:t xml:space="preserve">разделенных </w:t>
      </w:r>
      <w:r w:rsidR="00081B57">
        <w:rPr>
          <w:rFonts w:ascii="Times New Roman" w:hAnsi="Times New Roman"/>
          <w:bCs/>
          <w:iCs/>
          <w:sz w:val="28"/>
          <w:szCs w:val="28"/>
        </w:rPr>
        <w:t xml:space="preserve">в пространстве деятельности </w:t>
      </w:r>
      <w:r w:rsidR="00A3673C">
        <w:rPr>
          <w:rFonts w:ascii="Times New Roman" w:hAnsi="Times New Roman"/>
          <w:bCs/>
          <w:iCs/>
          <w:sz w:val="28"/>
          <w:szCs w:val="28"/>
        </w:rPr>
        <w:t xml:space="preserve">сообществ  мальчиков и девочек </w:t>
      </w:r>
      <w:r w:rsidRPr="00A3673C">
        <w:rPr>
          <w:rFonts w:ascii="Times New Roman" w:hAnsi="Times New Roman"/>
          <w:bCs/>
          <w:iCs/>
          <w:sz w:val="28"/>
          <w:szCs w:val="28"/>
        </w:rPr>
        <w:t xml:space="preserve"> на процессы социализации детей.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Ребенок, </w:t>
      </w:r>
      <w:r w:rsidR="00426A91">
        <w:rPr>
          <w:rFonts w:ascii="Times New Roman" w:hAnsi="Times New Roman"/>
          <w:bCs/>
          <w:iCs/>
          <w:sz w:val="28"/>
          <w:szCs w:val="28"/>
        </w:rPr>
        <w:t xml:space="preserve">признанный и 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принятый </w:t>
      </w:r>
      <w:r w:rsidR="00426A91">
        <w:rPr>
          <w:rFonts w:ascii="Times New Roman" w:hAnsi="Times New Roman"/>
          <w:bCs/>
          <w:iCs/>
          <w:sz w:val="28"/>
          <w:szCs w:val="28"/>
        </w:rPr>
        <w:t xml:space="preserve">его </w:t>
      </w:r>
      <w:r w:rsidRPr="00A75FFE">
        <w:rPr>
          <w:rFonts w:ascii="Times New Roman" w:hAnsi="Times New Roman"/>
          <w:bCs/>
          <w:iCs/>
          <w:sz w:val="28"/>
          <w:szCs w:val="28"/>
        </w:rPr>
        <w:t>однополыми сверстниками</w:t>
      </w:r>
      <w:r w:rsidR="00081B57">
        <w:rPr>
          <w:rFonts w:ascii="Times New Roman" w:hAnsi="Times New Roman"/>
          <w:bCs/>
          <w:iCs/>
          <w:sz w:val="28"/>
          <w:szCs w:val="28"/>
        </w:rPr>
        <w:t>,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и  реализующий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себя как полноценная волевая личность в неформальной социальной структуре учебной группы, имеет в лице этой группы социальную базу, как реальный полигон  для развития в себе социального чувства гражданина, на основе которого может постепенно формироваться уже более сложное чувство  патриотизма.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Готовность к жертвам ради любви к Родине невозможна без любви к людям, живших и живущих на ней (см. выше понятие патриотизма). Именно поэтому, по нашему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мнению,  принадлежность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ребенка к группе однополых сверстников и встречное принятие его этой группой</w:t>
      </w:r>
      <w:r w:rsidR="00081B57">
        <w:rPr>
          <w:rFonts w:ascii="Times New Roman" w:hAnsi="Times New Roman"/>
          <w:bCs/>
          <w:iCs/>
          <w:sz w:val="28"/>
          <w:szCs w:val="28"/>
        </w:rPr>
        <w:t>,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является предпосылкой для возникновения чувства гордости </w:t>
      </w:r>
      <w:r w:rsidRPr="00A75FFE">
        <w:rPr>
          <w:rFonts w:ascii="Times New Roman" w:hAnsi="Times New Roman"/>
          <w:bCs/>
          <w:iCs/>
          <w:sz w:val="28"/>
          <w:szCs w:val="28"/>
          <w:u w:val="single"/>
        </w:rPr>
        <w:t>не за самого себя</w:t>
      </w:r>
      <w:r w:rsidRPr="00A75FFE">
        <w:rPr>
          <w:rFonts w:ascii="Times New Roman" w:hAnsi="Times New Roman"/>
          <w:bCs/>
          <w:iCs/>
          <w:sz w:val="28"/>
          <w:szCs w:val="28"/>
        </w:rPr>
        <w:t>, а за ближайшую и значимую для него социальную общность.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Из многочисленных наблюдений и большого числа научных фактов известно, что феномен социальной </w:t>
      </w:r>
      <w:proofErr w:type="spellStart"/>
      <w:r w:rsidRPr="00A75FFE">
        <w:rPr>
          <w:rFonts w:ascii="Times New Roman" w:hAnsi="Times New Roman"/>
          <w:bCs/>
          <w:iCs/>
          <w:sz w:val="28"/>
          <w:szCs w:val="28"/>
        </w:rPr>
        <w:t>дезадаптации</w:t>
      </w:r>
      <w:proofErr w:type="spell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в школе возникает тогда, когда ребёнок </w:t>
      </w:r>
      <w:r w:rsidRPr="00A75FFE">
        <w:rPr>
          <w:rFonts w:ascii="Times New Roman" w:hAnsi="Times New Roman"/>
          <w:b/>
          <w:bCs/>
          <w:iCs/>
          <w:sz w:val="28"/>
          <w:szCs w:val="28"/>
        </w:rPr>
        <w:t>не находит места среди подобных ему по полу сверстников в учебной группе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. Причин для возникновения такого явления бесконечное множество и их исследованием занимается большое количество ученых. Для практической профессиональной педагогики важна этическая и морально-нравственная готовность группы детей к встрече с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любым  явлением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(бедой, болезнью, нищетой), которое выступает фактором формирования правильной ответной реакции детского коллектива на ценность каждого его члена.  И именно вот эту этическую,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высоконравственную  и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гуманную реакцию детского коллектива на своих сверстников внутри группы, необходимо педагогически грамотно  формировать. Только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тогда  у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каждого члена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такой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группы может возникнуть  ответное чувство 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>братской любви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и гордости (патриотизма) за факт принадлежности к этому</w:t>
      </w:r>
      <w:r w:rsidR="00480A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75FFE">
        <w:rPr>
          <w:rFonts w:ascii="Times New Roman" w:hAnsi="Times New Roman"/>
          <w:bCs/>
          <w:iCs/>
          <w:sz w:val="28"/>
          <w:szCs w:val="28"/>
        </w:rPr>
        <w:t>коллективу.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Мы озадачились необходимостью использовать в своей практической педагогической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деятельности  принципы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полового воспитания в системе школьного самоуправления, т.к. считаем, что развитие самоорганизации в детских коллективах является важной составляющей системы </w:t>
      </w:r>
      <w:r w:rsidRPr="00A75FFE">
        <w:rPr>
          <w:rFonts w:ascii="Times New Roman" w:hAnsi="Times New Roman"/>
          <w:bCs/>
          <w:iCs/>
          <w:sz w:val="28"/>
          <w:szCs w:val="28"/>
        </w:rPr>
        <w:lastRenderedPageBreak/>
        <w:t xml:space="preserve">патриотического воспитания. Идея заключается в том, что детские коллективы, сформированные на высоком уровне мотивации учащихся к развитию внутригруппового общения и на доверии ко взрослым, более осознанно и критично воспринимают любое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новшество,  более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вовлечено и более ответственно берут на себя реализацию дел, предлагаемых  взрослыми наставниками. Организованный на основе </w:t>
      </w:r>
      <w:proofErr w:type="spellStart"/>
      <w:r w:rsidRPr="00A75FFE">
        <w:rPr>
          <w:rFonts w:ascii="Times New Roman" w:hAnsi="Times New Roman"/>
          <w:bCs/>
          <w:iCs/>
          <w:sz w:val="28"/>
          <w:szCs w:val="28"/>
        </w:rPr>
        <w:t>природосообразных</w:t>
      </w:r>
      <w:proofErr w:type="spell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экзистенциальных мотивов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детский  коллектив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является чрезвычайно эффективным средством социализации каждого из его членов и средством мощного развития душевных сил детей.  Истину этого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положения  доказала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в свое время педагогика А.С.</w:t>
      </w:r>
      <w:r w:rsidR="00480A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75FFE">
        <w:rPr>
          <w:rFonts w:ascii="Times New Roman" w:hAnsi="Times New Roman"/>
          <w:bCs/>
          <w:iCs/>
          <w:sz w:val="28"/>
          <w:szCs w:val="28"/>
        </w:rPr>
        <w:t>Макаренко.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В нашем проекте идея заключается в том, что система ученического самоуправления в школе должна выстраивалась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снизу  вверх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на основе принципа разделения всех учащихся на два больших сообщества по половому признаку. Для этого в каждом классе вводится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не  одн</w:t>
      </w:r>
      <w:r w:rsidR="00081B57">
        <w:rPr>
          <w:rFonts w:ascii="Times New Roman" w:hAnsi="Times New Roman"/>
          <w:bCs/>
          <w:iCs/>
          <w:sz w:val="28"/>
          <w:szCs w:val="28"/>
        </w:rPr>
        <w:t>а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>, а дв</w:t>
      </w:r>
      <w:r w:rsidR="00081B57">
        <w:rPr>
          <w:rFonts w:ascii="Times New Roman" w:hAnsi="Times New Roman"/>
          <w:bCs/>
          <w:iCs/>
          <w:sz w:val="28"/>
          <w:szCs w:val="28"/>
        </w:rPr>
        <w:t>е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81B57">
        <w:rPr>
          <w:rFonts w:ascii="Times New Roman" w:hAnsi="Times New Roman"/>
          <w:bCs/>
          <w:iCs/>
          <w:sz w:val="28"/>
          <w:szCs w:val="28"/>
        </w:rPr>
        <w:t xml:space="preserve">позиции </w:t>
      </w:r>
      <w:r w:rsidRPr="00A75FFE">
        <w:rPr>
          <w:rFonts w:ascii="Times New Roman" w:hAnsi="Times New Roman"/>
          <w:bCs/>
          <w:iCs/>
          <w:sz w:val="28"/>
          <w:szCs w:val="28"/>
        </w:rPr>
        <w:t xml:space="preserve">старосты, имеющих ранги:  первый ранг имеет - староста мужского сообщества, а  второй - староста женского сообщества. Обоих старост выбирают </w:t>
      </w:r>
      <w:proofErr w:type="gramStart"/>
      <w:r w:rsidRPr="00A75FFE">
        <w:rPr>
          <w:rFonts w:ascii="Times New Roman" w:hAnsi="Times New Roman"/>
          <w:bCs/>
          <w:iCs/>
          <w:sz w:val="28"/>
          <w:szCs w:val="28"/>
        </w:rPr>
        <w:t>отдельно  каждое</w:t>
      </w:r>
      <w:proofErr w:type="gramEnd"/>
      <w:r w:rsidRPr="00A75FFE">
        <w:rPr>
          <w:rFonts w:ascii="Times New Roman" w:hAnsi="Times New Roman"/>
          <w:bCs/>
          <w:iCs/>
          <w:sz w:val="28"/>
          <w:szCs w:val="28"/>
        </w:rPr>
        <w:t xml:space="preserve"> из разнополых сообществ внутри себя. Старосты всех учебных классов школы организуются в два раздельных и самостоятельных совета – мужской и женский, возглавляемых соответственно педагогами мужского и женского пола. Деятельность мужского и женского советов школы направлена на организацию жизни каждого ученического коллектива по всем направлениям воспитательной работы школы.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75FFE">
        <w:rPr>
          <w:rFonts w:ascii="Times New Roman" w:hAnsi="Times New Roman"/>
          <w:bCs/>
          <w:iCs/>
          <w:sz w:val="28"/>
          <w:szCs w:val="28"/>
        </w:rPr>
        <w:t xml:space="preserve">Первым принципом в работе каждого учебного коллектива является </w:t>
      </w:r>
      <w:r w:rsidRPr="00A75FFE">
        <w:rPr>
          <w:rFonts w:ascii="Times New Roman" w:hAnsi="Times New Roman"/>
          <w:bCs/>
          <w:i/>
          <w:iCs/>
          <w:sz w:val="28"/>
          <w:szCs w:val="28"/>
        </w:rPr>
        <w:t xml:space="preserve">правило недопустимости </w:t>
      </w:r>
      <w:proofErr w:type="gramStart"/>
      <w:r w:rsidRPr="00A75FFE">
        <w:rPr>
          <w:rFonts w:ascii="Times New Roman" w:hAnsi="Times New Roman"/>
          <w:bCs/>
          <w:i/>
          <w:iCs/>
          <w:sz w:val="28"/>
          <w:szCs w:val="28"/>
        </w:rPr>
        <w:t>обсуждения  поступков</w:t>
      </w:r>
      <w:proofErr w:type="gramEnd"/>
      <w:r w:rsidRPr="00A75FFE">
        <w:rPr>
          <w:rFonts w:ascii="Times New Roman" w:hAnsi="Times New Roman"/>
          <w:bCs/>
          <w:i/>
          <w:iCs/>
          <w:sz w:val="28"/>
          <w:szCs w:val="28"/>
        </w:rPr>
        <w:t xml:space="preserve"> учащихся, с признаками отклоняющегося от нормы поведения, в присутствии лиц противоположного пола</w:t>
      </w:r>
      <w:r w:rsidRPr="00A75FFE">
        <w:rPr>
          <w:rFonts w:ascii="Times New Roman" w:hAnsi="Times New Roman"/>
          <w:bCs/>
          <w:iCs/>
          <w:sz w:val="28"/>
          <w:szCs w:val="28"/>
        </w:rPr>
        <w:t>. Оказание педагогической помощи учащимся в проблемах по их социализации реализуется строго в рамках однополого сообщества.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t xml:space="preserve">Следующим важным принципом организации детских школьных коллективов является правило размещения детей на их рабочие места в соответствии с полом: мальчики сидят за партами с </w:t>
      </w:r>
      <w:proofErr w:type="gramStart"/>
      <w:r w:rsidRPr="00A75FFE">
        <w:rPr>
          <w:rFonts w:ascii="Times New Roman" w:hAnsi="Times New Roman"/>
          <w:sz w:val="28"/>
          <w:szCs w:val="28"/>
        </w:rPr>
        <w:t>мальчиками,  а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девочки – с девочками, начиная с первого класса. Кроме этого преподаватели предлагают учащимся периодически менять партнеров по парте с целью развития внутригрупповой коммуникации, перен</w:t>
      </w:r>
      <w:r w:rsidR="00081B57">
        <w:rPr>
          <w:rFonts w:ascii="Times New Roman" w:hAnsi="Times New Roman"/>
          <w:sz w:val="28"/>
          <w:szCs w:val="28"/>
        </w:rPr>
        <w:t>имая</w:t>
      </w:r>
      <w:r w:rsidRPr="00A75FFE">
        <w:rPr>
          <w:rFonts w:ascii="Times New Roman" w:hAnsi="Times New Roman"/>
          <w:sz w:val="28"/>
          <w:szCs w:val="28"/>
        </w:rPr>
        <w:t xml:space="preserve"> друг у друга </w:t>
      </w:r>
      <w:r w:rsidR="00081B57">
        <w:rPr>
          <w:rFonts w:ascii="Times New Roman" w:hAnsi="Times New Roman"/>
          <w:sz w:val="28"/>
          <w:szCs w:val="28"/>
        </w:rPr>
        <w:t xml:space="preserve">новый </w:t>
      </w:r>
      <w:proofErr w:type="gramStart"/>
      <w:r w:rsidRPr="00A75FFE">
        <w:rPr>
          <w:rFonts w:ascii="Times New Roman" w:hAnsi="Times New Roman"/>
          <w:sz w:val="28"/>
          <w:szCs w:val="28"/>
        </w:rPr>
        <w:t>опыт</w:t>
      </w:r>
      <w:r w:rsidR="00081B57">
        <w:rPr>
          <w:rFonts w:ascii="Times New Roman" w:hAnsi="Times New Roman"/>
          <w:sz w:val="28"/>
          <w:szCs w:val="28"/>
        </w:rPr>
        <w:t>,</w:t>
      </w:r>
      <w:r w:rsidRPr="00A75FFE">
        <w:rPr>
          <w:rFonts w:ascii="Times New Roman" w:hAnsi="Times New Roman"/>
          <w:sz w:val="28"/>
          <w:szCs w:val="28"/>
        </w:rPr>
        <w:t xml:space="preserve">  навык</w:t>
      </w:r>
      <w:r w:rsidR="00081B57">
        <w:rPr>
          <w:rFonts w:ascii="Times New Roman" w:hAnsi="Times New Roman"/>
          <w:sz w:val="28"/>
          <w:szCs w:val="28"/>
        </w:rPr>
        <w:t>и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организации рабочего места</w:t>
      </w:r>
      <w:r w:rsidR="00081B57">
        <w:rPr>
          <w:rFonts w:ascii="Times New Roman" w:hAnsi="Times New Roman"/>
          <w:sz w:val="28"/>
          <w:szCs w:val="28"/>
        </w:rPr>
        <w:t>,</w:t>
      </w:r>
      <w:r w:rsidRPr="00A75FFE">
        <w:rPr>
          <w:rFonts w:ascii="Times New Roman" w:hAnsi="Times New Roman"/>
          <w:sz w:val="28"/>
          <w:szCs w:val="28"/>
        </w:rPr>
        <w:t xml:space="preserve"> прилежания, </w:t>
      </w:r>
      <w:r w:rsidR="00081B57">
        <w:rPr>
          <w:rFonts w:ascii="Times New Roman" w:hAnsi="Times New Roman"/>
          <w:sz w:val="28"/>
          <w:szCs w:val="28"/>
        </w:rPr>
        <w:t>способы мышления, в о</w:t>
      </w:r>
      <w:r w:rsidRPr="00A75FFE">
        <w:rPr>
          <w:rFonts w:ascii="Times New Roman" w:hAnsi="Times New Roman"/>
          <w:sz w:val="28"/>
          <w:szCs w:val="28"/>
        </w:rPr>
        <w:t>своени</w:t>
      </w:r>
      <w:r w:rsidR="00081B57">
        <w:rPr>
          <w:rFonts w:ascii="Times New Roman" w:hAnsi="Times New Roman"/>
          <w:sz w:val="28"/>
          <w:szCs w:val="28"/>
        </w:rPr>
        <w:t>и</w:t>
      </w:r>
      <w:r w:rsidRPr="00A75FFE">
        <w:rPr>
          <w:rFonts w:ascii="Times New Roman" w:hAnsi="Times New Roman"/>
          <w:sz w:val="28"/>
          <w:szCs w:val="28"/>
        </w:rPr>
        <w:t xml:space="preserve">  учебной деятельности.</w:t>
      </w:r>
    </w:p>
    <w:p w:rsidR="00B13487" w:rsidRPr="00A75FFE" w:rsidRDefault="00081B5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13487" w:rsidRPr="00A75FFE">
        <w:rPr>
          <w:rFonts w:ascii="Times New Roman" w:hAnsi="Times New Roman"/>
          <w:sz w:val="28"/>
          <w:szCs w:val="28"/>
        </w:rPr>
        <w:t xml:space="preserve">а уроке преподавателям рекомендуется начинать опросы всегда с мальчиков, подключая к процессу ответов максимальное их большинство, а после этого переходить к опросу девочек, отмечая точность в их ответах и дополнения к ответам мальчиков.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lastRenderedPageBreak/>
        <w:t xml:space="preserve">При построении учащихся класса для организованного выхода за границы учебной комнаты первыми в строю идут </w:t>
      </w:r>
      <w:proofErr w:type="gramStart"/>
      <w:r w:rsidRPr="00A75FFE">
        <w:rPr>
          <w:rFonts w:ascii="Times New Roman" w:hAnsi="Times New Roman"/>
          <w:sz w:val="28"/>
          <w:szCs w:val="28"/>
        </w:rPr>
        <w:t>парами  мальчики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класса, а за ними парами идут девочки. Последней </w:t>
      </w:r>
      <w:proofErr w:type="gramStart"/>
      <w:r w:rsidRPr="00A75FFE">
        <w:rPr>
          <w:rFonts w:ascii="Times New Roman" w:hAnsi="Times New Roman"/>
          <w:sz w:val="28"/>
          <w:szCs w:val="28"/>
        </w:rPr>
        <w:t>замыкающей  парой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являются самые рослые и сильные мальчики, которые обеспечивают безопасность передвижения девочек и всего строя.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t xml:space="preserve">Классные руководители самым тесным образом взаимодействуют только со старостами своего класса: они обсуждают с ними задачи, поставленные классу со стороны школы, и обозначают приоритетные направления работы. После этого оба старосты проводят совещания внутри своих однополых сообществ, где определяют планы по реализации общешкольных задач, а также планы по </w:t>
      </w:r>
      <w:proofErr w:type="gramStart"/>
      <w:r w:rsidRPr="00A75FFE">
        <w:rPr>
          <w:rFonts w:ascii="Times New Roman" w:hAnsi="Times New Roman"/>
          <w:sz w:val="28"/>
          <w:szCs w:val="28"/>
        </w:rPr>
        <w:t>организации  жизни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своего класса. Внутри каждого сообщества определяется круг задач по оказанию помощи сверстникам, нуждающимся </w:t>
      </w:r>
      <w:proofErr w:type="gramStart"/>
      <w:r w:rsidRPr="00A75FFE">
        <w:rPr>
          <w:rFonts w:ascii="Times New Roman" w:hAnsi="Times New Roman"/>
          <w:sz w:val="28"/>
          <w:szCs w:val="28"/>
        </w:rPr>
        <w:t>в  поддержке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в каких-то вопросах школьной жизни и учебной деятельности.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t xml:space="preserve">Родительский комитет класса также разделен на мужской и женский советы.  Старосты класса выступают каждый перед свои мужским </w:t>
      </w:r>
      <w:proofErr w:type="gramStart"/>
      <w:r w:rsidRPr="00A75FFE">
        <w:rPr>
          <w:rFonts w:ascii="Times New Roman" w:hAnsi="Times New Roman"/>
          <w:sz w:val="28"/>
          <w:szCs w:val="28"/>
        </w:rPr>
        <w:t>или  женским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советами родителей на родительских собраниях с докладами о проблемах в  руководимых ими сообществах. В совместных родительских собраниях выступают </w:t>
      </w:r>
      <w:proofErr w:type="gramStart"/>
      <w:r w:rsidRPr="00A75FFE">
        <w:rPr>
          <w:rFonts w:ascii="Times New Roman" w:hAnsi="Times New Roman"/>
          <w:sz w:val="28"/>
          <w:szCs w:val="28"/>
        </w:rPr>
        <w:t>руководители  мужского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и женского родительского советов с обсуждением отношений и норм поведения детей в школе. Далее родители совместно с классным руководителем определяют горизонты развития классного коллектива в части расширения кругозора детей, освоения ими навыков социальной жизни в </w:t>
      </w:r>
      <w:proofErr w:type="gramStart"/>
      <w:r w:rsidRPr="00A75FFE">
        <w:rPr>
          <w:rFonts w:ascii="Times New Roman" w:hAnsi="Times New Roman"/>
          <w:sz w:val="28"/>
          <w:szCs w:val="28"/>
        </w:rPr>
        <w:t xml:space="preserve">условиях  </w:t>
      </w:r>
      <w:proofErr w:type="spellStart"/>
      <w:r w:rsidRPr="00A75FFE">
        <w:rPr>
          <w:rFonts w:ascii="Times New Roman" w:hAnsi="Times New Roman"/>
          <w:sz w:val="28"/>
          <w:szCs w:val="28"/>
        </w:rPr>
        <w:t>поликонфессионального</w:t>
      </w:r>
      <w:proofErr w:type="spellEnd"/>
      <w:proofErr w:type="gramEnd"/>
      <w:r w:rsidRPr="00A75FFE">
        <w:rPr>
          <w:rFonts w:ascii="Times New Roman" w:hAnsi="Times New Roman"/>
          <w:sz w:val="28"/>
          <w:szCs w:val="28"/>
        </w:rPr>
        <w:t xml:space="preserve"> и межнационального состава учащихся класса, вопросов  профессиональной ориентации, культурно-спортивной деятельности и праздников. Предложения взрослых обсуждаются на </w:t>
      </w:r>
      <w:proofErr w:type="spellStart"/>
      <w:r w:rsidRPr="00A75FFE">
        <w:rPr>
          <w:rFonts w:ascii="Times New Roman" w:hAnsi="Times New Roman"/>
          <w:sz w:val="28"/>
          <w:szCs w:val="28"/>
        </w:rPr>
        <w:t>общеклассном</w:t>
      </w:r>
      <w:proofErr w:type="spellEnd"/>
      <w:r w:rsidRPr="00A75FFE">
        <w:rPr>
          <w:rFonts w:ascii="Times New Roman" w:hAnsi="Times New Roman"/>
          <w:sz w:val="28"/>
          <w:szCs w:val="28"/>
        </w:rPr>
        <w:t xml:space="preserve"> собрании детей, родительского комитета и классного руководителя. После принятия коллективных решений старосты организуют работу по реализации планов </w:t>
      </w:r>
      <w:proofErr w:type="gramStart"/>
      <w:r w:rsidRPr="00A75FFE">
        <w:rPr>
          <w:rFonts w:ascii="Times New Roman" w:hAnsi="Times New Roman"/>
          <w:sz w:val="28"/>
          <w:szCs w:val="28"/>
        </w:rPr>
        <w:t>внутри  своих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однополых сообществ.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t xml:space="preserve">Положительный опыт организации жизни ученического </w:t>
      </w:r>
      <w:proofErr w:type="gramStart"/>
      <w:r w:rsidRPr="00A75FFE">
        <w:rPr>
          <w:rFonts w:ascii="Times New Roman" w:hAnsi="Times New Roman"/>
          <w:sz w:val="28"/>
          <w:szCs w:val="28"/>
        </w:rPr>
        <w:t>сообщества  на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принципах </w:t>
      </w:r>
      <w:proofErr w:type="spellStart"/>
      <w:r w:rsidR="00FF731C">
        <w:rPr>
          <w:rFonts w:ascii="Times New Roman" w:hAnsi="Times New Roman"/>
          <w:sz w:val="28"/>
          <w:szCs w:val="28"/>
        </w:rPr>
        <w:t>полоролевой</w:t>
      </w:r>
      <w:proofErr w:type="spellEnd"/>
      <w:r w:rsidR="00FF731C">
        <w:rPr>
          <w:rFonts w:ascii="Times New Roman" w:hAnsi="Times New Roman"/>
          <w:sz w:val="28"/>
          <w:szCs w:val="28"/>
        </w:rPr>
        <w:t xml:space="preserve"> </w:t>
      </w:r>
      <w:r w:rsidRPr="00A75F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5FFE">
        <w:rPr>
          <w:rFonts w:ascii="Times New Roman" w:hAnsi="Times New Roman"/>
          <w:sz w:val="28"/>
          <w:szCs w:val="28"/>
        </w:rPr>
        <w:t>природосообразной</w:t>
      </w:r>
      <w:proofErr w:type="spellEnd"/>
      <w:r w:rsidRPr="00A75FFE">
        <w:rPr>
          <w:rFonts w:ascii="Times New Roman" w:hAnsi="Times New Roman"/>
          <w:sz w:val="28"/>
          <w:szCs w:val="28"/>
        </w:rPr>
        <w:t xml:space="preserve"> педагогики был получен нами на уровне начального образования в рамках реализации муниципального инновационного проекта в 2019-202</w:t>
      </w:r>
      <w:r w:rsidR="00FF731C">
        <w:rPr>
          <w:rFonts w:ascii="Times New Roman" w:hAnsi="Times New Roman"/>
          <w:sz w:val="28"/>
          <w:szCs w:val="28"/>
        </w:rPr>
        <w:t>3</w:t>
      </w:r>
      <w:r w:rsidRPr="00A75FFE">
        <w:rPr>
          <w:rFonts w:ascii="Times New Roman" w:hAnsi="Times New Roman"/>
          <w:sz w:val="28"/>
          <w:szCs w:val="28"/>
        </w:rPr>
        <w:t xml:space="preserve"> учебном году</w:t>
      </w:r>
      <w:r w:rsidR="00FF731C">
        <w:rPr>
          <w:rFonts w:ascii="Times New Roman" w:hAnsi="Times New Roman"/>
          <w:sz w:val="28"/>
          <w:szCs w:val="28"/>
        </w:rPr>
        <w:t xml:space="preserve"> на базе одной из школ г. Ярославля.</w:t>
      </w:r>
      <w:r w:rsidRPr="00A75FF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A75FFE">
        <w:rPr>
          <w:rFonts w:ascii="Times New Roman" w:hAnsi="Times New Roman"/>
          <w:sz w:val="28"/>
          <w:szCs w:val="28"/>
        </w:rPr>
        <w:t>перспективе  планируется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полномасштабное экспериментальное внедрение системы ученического самоуправления, построенного на основе деятельности мужского и женского советов школы, на уровнях начальной, средней и старшей школы. Такое решение принято под влиянием положительных отзывов детей и родителей, предложивших продолжить </w:t>
      </w:r>
      <w:r w:rsidRPr="00A75FFE">
        <w:rPr>
          <w:rFonts w:ascii="Times New Roman" w:hAnsi="Times New Roman"/>
          <w:sz w:val="28"/>
          <w:szCs w:val="28"/>
        </w:rPr>
        <w:lastRenderedPageBreak/>
        <w:t xml:space="preserve">использование принципов </w:t>
      </w:r>
      <w:proofErr w:type="spellStart"/>
      <w:r w:rsidR="00FF731C">
        <w:rPr>
          <w:rFonts w:ascii="Times New Roman" w:hAnsi="Times New Roman"/>
          <w:sz w:val="28"/>
          <w:szCs w:val="28"/>
        </w:rPr>
        <w:t>полоролевой</w:t>
      </w:r>
      <w:proofErr w:type="spellEnd"/>
      <w:r w:rsidRPr="00A75FFE">
        <w:rPr>
          <w:rFonts w:ascii="Times New Roman" w:hAnsi="Times New Roman"/>
          <w:sz w:val="28"/>
          <w:szCs w:val="28"/>
        </w:rPr>
        <w:t xml:space="preserve"> педагогики в организации учебной и вне учебной </w:t>
      </w:r>
      <w:proofErr w:type="gramStart"/>
      <w:r w:rsidRPr="00A75FFE">
        <w:rPr>
          <w:rFonts w:ascii="Times New Roman" w:hAnsi="Times New Roman"/>
          <w:sz w:val="28"/>
          <w:szCs w:val="28"/>
        </w:rPr>
        <w:t>работы  детей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. </w:t>
      </w:r>
    </w:p>
    <w:p w:rsidR="00B13487" w:rsidRPr="00A75FFE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t xml:space="preserve">Факты педагогических наблюдений и объективные данные систематического мониторинга о состояния социальных </w:t>
      </w:r>
      <w:proofErr w:type="gramStart"/>
      <w:r w:rsidRPr="00A75FFE">
        <w:rPr>
          <w:rFonts w:ascii="Times New Roman" w:hAnsi="Times New Roman"/>
          <w:sz w:val="28"/>
          <w:szCs w:val="28"/>
        </w:rPr>
        <w:t>отношений  в</w:t>
      </w:r>
      <w:proofErr w:type="gramEnd"/>
      <w:r w:rsidRPr="00A75FFE">
        <w:rPr>
          <w:rFonts w:ascii="Times New Roman" w:hAnsi="Times New Roman"/>
          <w:sz w:val="28"/>
          <w:szCs w:val="28"/>
        </w:rPr>
        <w:t xml:space="preserve"> группах  свидетельствовали о значительном повышении мотивации учащихся на пребывание в учебном процессе, интенсивном развитии горизонтальных связей внутри детского  коллектива, значительном повышении конструктивной социальной активности и росте доверия  со стороны детей к их  взрослым наставникам – родителям, педагогам и к школьной администрации. </w:t>
      </w:r>
    </w:p>
    <w:p w:rsidR="00B13487" w:rsidRPr="00FF731C" w:rsidRDefault="00B13487" w:rsidP="00B134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5FFE">
        <w:rPr>
          <w:rFonts w:ascii="Times New Roman" w:hAnsi="Times New Roman"/>
          <w:sz w:val="28"/>
          <w:szCs w:val="28"/>
        </w:rPr>
        <w:t xml:space="preserve">Мы уверены, что в условиях массовой школы </w:t>
      </w:r>
      <w:r w:rsidRPr="00A75FFE">
        <w:rPr>
          <w:rFonts w:ascii="Times New Roman" w:hAnsi="Times New Roman"/>
          <w:i/>
          <w:iCs/>
          <w:sz w:val="28"/>
          <w:szCs w:val="28"/>
        </w:rPr>
        <w:t>чувство патриотизма зарождается у школьников первоначально</w:t>
      </w:r>
      <w:r>
        <w:rPr>
          <w:rFonts w:ascii="Times New Roman" w:hAnsi="Times New Roman"/>
          <w:i/>
          <w:iCs/>
          <w:sz w:val="28"/>
          <w:szCs w:val="28"/>
        </w:rPr>
        <w:t xml:space="preserve"> с </w:t>
      </w:r>
      <w:r w:rsidRPr="00A75FFE">
        <w:rPr>
          <w:rFonts w:ascii="Times New Roman" w:hAnsi="Times New Roman"/>
          <w:i/>
          <w:iCs/>
          <w:sz w:val="28"/>
          <w:szCs w:val="28"/>
        </w:rPr>
        <w:t xml:space="preserve">элементарного чувства их гражданской ответственности перед сверстниками. </w:t>
      </w:r>
      <w:r w:rsidRPr="00FF731C">
        <w:rPr>
          <w:rFonts w:ascii="Times New Roman" w:hAnsi="Times New Roman"/>
          <w:sz w:val="28"/>
          <w:szCs w:val="28"/>
        </w:rPr>
        <w:t xml:space="preserve">При этом ценностное и уважительное отношение со стороны однополого </w:t>
      </w:r>
      <w:proofErr w:type="gramStart"/>
      <w:r w:rsidRPr="00FF731C">
        <w:rPr>
          <w:rFonts w:ascii="Times New Roman" w:hAnsi="Times New Roman"/>
          <w:sz w:val="28"/>
          <w:szCs w:val="28"/>
        </w:rPr>
        <w:t xml:space="preserve">сообщества  </w:t>
      </w:r>
      <w:r w:rsidR="00FF731C" w:rsidRPr="00FF731C">
        <w:rPr>
          <w:rFonts w:ascii="Times New Roman" w:hAnsi="Times New Roman"/>
          <w:sz w:val="28"/>
          <w:szCs w:val="28"/>
        </w:rPr>
        <w:t>мальчиков</w:t>
      </w:r>
      <w:proofErr w:type="gramEnd"/>
      <w:r w:rsidR="00FF731C" w:rsidRPr="00FF731C">
        <w:rPr>
          <w:rFonts w:ascii="Times New Roman" w:hAnsi="Times New Roman"/>
          <w:sz w:val="28"/>
          <w:szCs w:val="28"/>
        </w:rPr>
        <w:t xml:space="preserve"> и девочек</w:t>
      </w:r>
      <w:r w:rsidRPr="00FF731C">
        <w:rPr>
          <w:rFonts w:ascii="Times New Roman" w:hAnsi="Times New Roman"/>
          <w:sz w:val="28"/>
          <w:szCs w:val="28"/>
        </w:rPr>
        <w:t xml:space="preserve">  к каждому </w:t>
      </w:r>
      <w:r w:rsidR="00FF731C">
        <w:rPr>
          <w:rFonts w:ascii="Times New Roman" w:hAnsi="Times New Roman"/>
          <w:sz w:val="28"/>
          <w:szCs w:val="28"/>
        </w:rPr>
        <w:t>с</w:t>
      </w:r>
      <w:r w:rsidR="00FF731C" w:rsidRPr="00FF731C">
        <w:rPr>
          <w:rFonts w:ascii="Times New Roman" w:hAnsi="Times New Roman"/>
          <w:sz w:val="28"/>
          <w:szCs w:val="28"/>
        </w:rPr>
        <w:t>верстнику в группе</w:t>
      </w:r>
      <w:r w:rsidRPr="00FF731C">
        <w:rPr>
          <w:rFonts w:ascii="Times New Roman" w:hAnsi="Times New Roman"/>
          <w:sz w:val="28"/>
          <w:szCs w:val="28"/>
        </w:rPr>
        <w:t>, выступает главным фактором позитивной социализации ребенк</w:t>
      </w:r>
      <w:r w:rsidR="00426A91">
        <w:rPr>
          <w:rFonts w:ascii="Times New Roman" w:hAnsi="Times New Roman"/>
          <w:sz w:val="28"/>
          <w:szCs w:val="28"/>
        </w:rPr>
        <w:t xml:space="preserve">а в его значимом окружении и условием формирования истинного и глубинного чувства любви к </w:t>
      </w:r>
      <w:r w:rsidR="00A57FCD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426A91">
        <w:rPr>
          <w:rFonts w:ascii="Times New Roman" w:hAnsi="Times New Roman"/>
          <w:sz w:val="28"/>
          <w:szCs w:val="28"/>
        </w:rPr>
        <w:t xml:space="preserve">одине. </w:t>
      </w:r>
      <w:r w:rsidRPr="00FF731C">
        <w:rPr>
          <w:rFonts w:ascii="Times New Roman" w:hAnsi="Times New Roman"/>
          <w:sz w:val="28"/>
          <w:szCs w:val="28"/>
        </w:rPr>
        <w:t xml:space="preserve"> </w:t>
      </w:r>
    </w:p>
    <w:sectPr w:rsidR="00B13487" w:rsidRPr="00FF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97" w:rsidRDefault="00114C97" w:rsidP="00B13487">
      <w:pPr>
        <w:spacing w:after="0" w:line="240" w:lineRule="auto"/>
      </w:pPr>
      <w:r>
        <w:separator/>
      </w:r>
    </w:p>
  </w:endnote>
  <w:endnote w:type="continuationSeparator" w:id="0">
    <w:p w:rsidR="00114C97" w:rsidRDefault="00114C97" w:rsidP="00B1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97" w:rsidRDefault="00114C97" w:rsidP="00B13487">
      <w:pPr>
        <w:spacing w:after="0" w:line="240" w:lineRule="auto"/>
      </w:pPr>
      <w:r>
        <w:separator/>
      </w:r>
    </w:p>
  </w:footnote>
  <w:footnote w:type="continuationSeparator" w:id="0">
    <w:p w:rsidR="00114C97" w:rsidRDefault="00114C97" w:rsidP="00B13487">
      <w:pPr>
        <w:spacing w:after="0" w:line="240" w:lineRule="auto"/>
      </w:pPr>
      <w:r>
        <w:continuationSeparator/>
      </w:r>
    </w:p>
  </w:footnote>
  <w:footnote w:id="1">
    <w:p w:rsidR="00B13487" w:rsidRDefault="00B13487" w:rsidP="00B13487">
      <w:pPr>
        <w:pStyle w:val="a5"/>
      </w:pPr>
      <w:r>
        <w:rPr>
          <w:rStyle w:val="a4"/>
        </w:rPr>
        <w:footnoteRef/>
      </w:r>
      <w:r>
        <w:t xml:space="preserve"> https://ru.wikipedia.org/wiki/патриотизм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87"/>
    <w:rsid w:val="00081B57"/>
    <w:rsid w:val="000D3847"/>
    <w:rsid w:val="00114C97"/>
    <w:rsid w:val="001C6127"/>
    <w:rsid w:val="001D43D8"/>
    <w:rsid w:val="00243DA0"/>
    <w:rsid w:val="00266E17"/>
    <w:rsid w:val="002B444F"/>
    <w:rsid w:val="00426A91"/>
    <w:rsid w:val="00480A5F"/>
    <w:rsid w:val="00A3673C"/>
    <w:rsid w:val="00A57FCD"/>
    <w:rsid w:val="00B13487"/>
    <w:rsid w:val="00DE46A5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C732"/>
  <w15:chartTrackingRefBased/>
  <w15:docId w15:val="{201B2F46-95C8-439B-9D8E-6EB8D2DD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B13487"/>
    <w:rPr>
      <w:vertAlign w:val="superscript"/>
    </w:rPr>
  </w:style>
  <w:style w:type="character" w:customStyle="1" w:styleId="a4">
    <w:name w:val="Символ сноски"/>
    <w:qFormat/>
    <w:rsid w:val="00B13487"/>
  </w:style>
  <w:style w:type="paragraph" w:styleId="a5">
    <w:name w:val="footnote text"/>
    <w:basedOn w:val="a"/>
    <w:link w:val="a6"/>
    <w:uiPriority w:val="99"/>
    <w:semiHidden/>
    <w:unhideWhenUsed/>
    <w:rsid w:val="00B13487"/>
    <w:pPr>
      <w:suppressAutoHyphens/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1348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&#1055;&#1072;&#1090;&#1088;&#1080;&#1086;&#1090;&#1080;&#1079;&#1084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8</cp:revision>
  <dcterms:created xsi:type="dcterms:W3CDTF">2024-09-04T12:45:00Z</dcterms:created>
  <dcterms:modified xsi:type="dcterms:W3CDTF">2024-09-19T08:40:00Z</dcterms:modified>
</cp:coreProperties>
</file>